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FORMULARIO PARA LA SOLICITUD DE ACREDITACIÓN DE ACTIVIDADES NO PRESENCIALES O MIXTAS DE FORMACIÓN CONTINUADA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Helvetica Neue" w:cs="Helvetica Neue" w:eastAsia="Helvetica Neue" w:hAnsi="Helvetica Neue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Helvetica Neue" w:cs="Helvetica Neue" w:eastAsia="Helvetica Neue" w:hAnsi="Helvetica Neue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  <w:rtl w:val="0"/>
        </w:rPr>
        <w:t xml:space="preserve">ACTIVIDAD</w: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Helvetica Neue" w:cs="Helvetica Neue" w:eastAsia="Helvetica Neue" w:hAnsi="Helvetica Neue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Nombre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Título de la actividad</w:t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bottom w:color="000000" w:space="1" w:sz="4" w:val="single"/>
        </w:pBdr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Helvetica Neue" w:cs="Helvetica Neue" w:eastAsia="Helvetica Neue" w:hAnsi="Helvetica Neue"/>
          <w:i w:val="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Director (es) – Responsable (s) de la actividad (</w:t>
      </w:r>
      <w:r w:rsidDel="00000000" w:rsidR="00000000" w:rsidRPr="00000000">
        <w:rPr>
          <w:rFonts w:ascii="Helvetica Neue" w:cs="Helvetica Neue" w:eastAsia="Helvetica Neue" w:hAnsi="Helvetica Neue"/>
          <w:i w:val="1"/>
          <w:vertAlign w:val="baseline"/>
          <w:rtl w:val="0"/>
        </w:rPr>
        <w:t xml:space="preserve">Nombre y puesto de trabajo)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bottom w:color="000000" w:space="1" w:sz="4" w:val="single"/>
        </w:pBdr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bottom w:color="000000" w:space="1" w:sz="4" w:val="single"/>
        </w:pBdr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Persona de contacto: Nombre, apellidos, cargo, teléfono, fax y correo electrónico</w:t>
      </w:r>
    </w:p>
    <w:p w:rsidR="00000000" w:rsidDel="00000000" w:rsidP="00000000" w:rsidRDefault="00000000" w:rsidRPr="00000000" w14:paraId="00000018">
      <w:pPr>
        <w:rPr>
          <w:rFonts w:ascii="Helvetica Neue" w:cs="Helvetica Neue" w:eastAsia="Helvetica Neue" w:hAnsi="Helvetica Neue"/>
          <w:sz w:val="14"/>
          <w:szCs w:val="14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4"/>
          <w:szCs w:val="14"/>
          <w:vertAlign w:val="baseline"/>
          <w:rtl w:val="0"/>
        </w:rPr>
        <w:t xml:space="preserve">(A la persona que en este apartado se consigne se dirigirá la Secretaría de la Comisión de Formación a efectos de notificación o gestión de la información relacionada con esta solicitud)</w:t>
      </w:r>
    </w:p>
    <w:p w:rsidR="00000000" w:rsidDel="00000000" w:rsidP="00000000" w:rsidRDefault="00000000" w:rsidRPr="00000000" w14:paraId="00000019">
      <w:pPr>
        <w:rPr>
          <w:rFonts w:ascii="Helvetica Neue" w:cs="Helvetica Neue" w:eastAsia="Helvetica Neue" w:hAnsi="Helvetica Neue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bottom w:color="000000" w:space="1" w:sz="4" w:val="single"/>
        </w:pBdr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Helvetica Neue" w:cs="Helvetica Neue" w:eastAsia="Helvetica Neue" w:hAnsi="Helvetica Neue"/>
          <w:i w:val="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En actividades mixtas: (</w:t>
      </w:r>
      <w:r w:rsidDel="00000000" w:rsidR="00000000" w:rsidRPr="00000000">
        <w:rPr>
          <w:rFonts w:ascii="Helvetica Neue" w:cs="Helvetica Neue" w:eastAsia="Helvetica Neue" w:hAnsi="Helvetica Neue"/>
          <w:i w:val="1"/>
          <w:vertAlign w:val="baseline"/>
          <w:rtl w:val="0"/>
        </w:rPr>
        <w:t xml:space="preserve">lugar, Población/es, Provincia/s donde se realiza la parte presencial)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Helvetica Neue" w:cs="Helvetica Neue" w:eastAsia="Helvetica Neue" w:hAnsi="Helvetica Neue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bottom w:color="000000" w:space="1" w:sz="4" w:val="single"/>
        </w:pBdr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bottom w:color="000000" w:space="1" w:sz="4" w:val="single"/>
        </w:pBdr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Helvetica Neue" w:cs="Helvetica Neue" w:eastAsia="Helvetica Neue" w:hAnsi="Helvetica Neue"/>
          <w:i w:val="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vertAlign w:val="baseline"/>
          <w:rtl w:val="0"/>
        </w:rPr>
        <w:t xml:space="preserve">Tipo de actividad</w:t>
      </w: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 (</w:t>
      </w:r>
      <w:r w:rsidDel="00000000" w:rsidR="00000000" w:rsidRPr="00000000">
        <w:rPr>
          <w:rFonts w:ascii="Helvetica Neue" w:cs="Helvetica Neue" w:eastAsia="Helvetica Neue" w:hAnsi="Helvetica Neue"/>
          <w:i w:val="1"/>
          <w:vertAlign w:val="baseline"/>
          <w:rtl w:val="0"/>
        </w:rPr>
        <w:t xml:space="preserve">Marcar con una X lo correcto)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Helvetica Neue" w:cs="Helvetica Neue" w:eastAsia="Helvetica Neue" w:hAnsi="Helvetica Neue"/>
          <w:i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953.0" w:type="dxa"/>
        <w:jc w:val="left"/>
        <w:tblInd w:w="49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44"/>
        <w:gridCol w:w="709"/>
        <w:tblGridChange w:id="0">
          <w:tblGrid>
            <w:gridCol w:w="5244"/>
            <w:gridCol w:w="70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No presencial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Número de horas estimadas de participación en la actividad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953.0" w:type="dxa"/>
        <w:jc w:val="left"/>
        <w:tblInd w:w="49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44"/>
        <w:gridCol w:w="709"/>
        <w:tblGridChange w:id="0">
          <w:tblGrid>
            <w:gridCol w:w="5244"/>
            <w:gridCol w:w="70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Helvetica Neue" w:cs="Helvetica Neue" w:eastAsia="Helvetica Neue" w:hAnsi="Helvetica Neue"/>
                <w:i w:val="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Mixta (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vertAlign w:val="baseline"/>
                <w:rtl w:val="0"/>
              </w:rPr>
              <w:t xml:space="preserve">distancia y presencial)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Número de horas estimadas de participación a distancia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Número de horas presenciales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Helvetica Neue" w:cs="Helvetica Neue" w:eastAsia="Helvetica Neue" w:hAnsi="Helvetica Neue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vertAlign w:val="baseline"/>
          <w:rtl w:val="0"/>
        </w:rPr>
        <w:t xml:space="preserve">Número máximo de participantes</w:t>
      </w: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 ……………….</w:t>
      </w:r>
    </w:p>
    <w:p w:rsidR="00000000" w:rsidDel="00000000" w:rsidP="00000000" w:rsidRDefault="00000000" w:rsidRPr="00000000" w14:paraId="00000032">
      <w:pPr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4"/>
          <w:szCs w:val="14"/>
          <w:vertAlign w:val="baseline"/>
          <w:rtl w:val="0"/>
        </w:rPr>
        <w:t xml:space="preserve">(En el caso de asistir profesionales en formación no podrán superar el 50% del total de participantes.)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Helvetica Neue" w:cs="Helvetica Neue" w:eastAsia="Helvetica Neue" w:hAnsi="Helvetica Neue"/>
          <w:sz w:val="16"/>
          <w:szCs w:val="1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Sistemas de seguridad/acceso y control de participación (</w:t>
      </w:r>
      <w:r w:rsidDel="00000000" w:rsidR="00000000" w:rsidRPr="00000000">
        <w:rPr>
          <w:rFonts w:ascii="Helvetica Neue" w:cs="Helvetica Neue" w:eastAsia="Helvetica Neue" w:hAnsi="Helvetica Neue"/>
          <w:i w:val="1"/>
          <w:vertAlign w:val="baseline"/>
          <w:rtl w:val="0"/>
        </w:rPr>
        <w:t xml:space="preserve">especificar):</w:t>
      </w: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vertAlign w:val="baseline"/>
          <w:rtl w:val="0"/>
        </w:rPr>
        <w:t xml:space="preserve">(Requisito formal para admitir a trámite la actividad)</w:t>
      </w:r>
    </w:p>
    <w:p w:rsidR="00000000" w:rsidDel="00000000" w:rsidP="00000000" w:rsidRDefault="00000000" w:rsidRPr="00000000" w14:paraId="00000035">
      <w:pPr>
        <w:rPr>
          <w:rFonts w:ascii="Helvetica Neue" w:cs="Helvetica Neue" w:eastAsia="Helvetica Neue" w:hAnsi="Helvetica Neue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bottom w:color="000000" w:space="1" w:sz="4" w:val="single"/>
        </w:pBdr>
        <w:rPr>
          <w:rFonts w:ascii="Helvetica Neue" w:cs="Helvetica Neue" w:eastAsia="Helvetica Neue" w:hAnsi="Helvetica Neue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Helvetica Neue" w:cs="Helvetica Neue" w:eastAsia="Helvetica Neue" w:hAnsi="Helvetica Neue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bottom w:color="000000" w:space="1" w:sz="4" w:val="single"/>
        </w:pBdr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Helvetica Neue" w:cs="Helvetica Neue" w:eastAsia="Helvetica Neue" w:hAnsi="Helvetica Neue"/>
          <w:b w:val="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vertAlign w:val="baseline"/>
          <w:rtl w:val="0"/>
        </w:rPr>
        <w:t xml:space="preserve">Control de asistencia de la parte presencial en actividades mixtas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Helvetica Neue" w:cs="Helvetica Neue" w:eastAsia="Helvetica Neue" w:hAnsi="Helvetica Neue"/>
          <w:sz w:val="16"/>
          <w:szCs w:val="1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vertAlign w:val="baseline"/>
          <w:rtl w:val="0"/>
        </w:rPr>
        <w:t xml:space="preserve">(Requisito formal para admitir a trámite la actividad)</w:t>
      </w:r>
    </w:p>
    <w:p w:rsidR="00000000" w:rsidDel="00000000" w:rsidP="00000000" w:rsidRDefault="00000000" w:rsidRPr="00000000" w14:paraId="0000003D">
      <w:pPr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360" w:hanging="360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Método empleado …………….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360" w:hanging="360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Mínimo exigido ……………….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360" w:hanging="360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Adjuntar modelo ………………</w:t>
      </w:r>
    </w:p>
    <w:p w:rsidR="00000000" w:rsidDel="00000000" w:rsidP="00000000" w:rsidRDefault="00000000" w:rsidRPr="00000000" w14:paraId="00000041">
      <w:pPr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Ámbito de la actividad:</w:t>
      </w:r>
    </w:p>
    <w:p w:rsidR="00000000" w:rsidDel="00000000" w:rsidP="00000000" w:rsidRDefault="00000000" w:rsidRPr="00000000" w14:paraId="00000043">
      <w:pPr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708" w:firstLine="708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Symbol" w:cs="Symbol" w:eastAsia="Symbol" w:hAnsi="Symbol"/>
          <w:vertAlign w:val="baseline"/>
          <w:rtl w:val="0"/>
        </w:rPr>
        <w:t xml:space="preserve">€</w:t>
      </w: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ab/>
        <w:t xml:space="preserve">Autonómico: ………………….</w:t>
      </w:r>
    </w:p>
    <w:p w:rsidR="00000000" w:rsidDel="00000000" w:rsidP="00000000" w:rsidRDefault="00000000" w:rsidRPr="00000000" w14:paraId="00000045">
      <w:pPr>
        <w:ind w:left="708" w:firstLine="708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Symbol" w:cs="Symbol" w:eastAsia="Symbol" w:hAnsi="Symbol"/>
          <w:vertAlign w:val="baseline"/>
          <w:rtl w:val="0"/>
        </w:rPr>
        <w:t xml:space="preserve">€</w:t>
      </w: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ab/>
        <w:t xml:space="preserve">España: ……………………….</w:t>
      </w:r>
    </w:p>
    <w:p w:rsidR="00000000" w:rsidDel="00000000" w:rsidP="00000000" w:rsidRDefault="00000000" w:rsidRPr="00000000" w14:paraId="00000046">
      <w:pPr>
        <w:ind w:left="708" w:firstLine="708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Symbol" w:cs="Symbol" w:eastAsia="Symbol" w:hAnsi="Symbol"/>
          <w:vertAlign w:val="baseline"/>
          <w:rtl w:val="0"/>
        </w:rPr>
        <w:t xml:space="preserve">€</w:t>
      </w: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ab/>
        <w:t xml:space="preserve">Europa: ……………………….</w:t>
      </w:r>
    </w:p>
    <w:p w:rsidR="00000000" w:rsidDel="00000000" w:rsidP="00000000" w:rsidRDefault="00000000" w:rsidRPr="00000000" w14:paraId="00000047">
      <w:pPr>
        <w:ind w:left="708" w:firstLine="708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Symbol" w:cs="Symbol" w:eastAsia="Symbol" w:hAnsi="Symbol"/>
          <w:vertAlign w:val="baseline"/>
          <w:rtl w:val="0"/>
        </w:rPr>
        <w:t xml:space="preserve">€</w:t>
      </w: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ab/>
        <w:t xml:space="preserve">Otros:</w:t>
      </w:r>
    </w:p>
    <w:p w:rsidR="00000000" w:rsidDel="00000000" w:rsidP="00000000" w:rsidRDefault="00000000" w:rsidRPr="00000000" w14:paraId="00000048">
      <w:pPr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Fecha de inicio de la actividad:              ……………………………………………..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Fecha de finalización de la actividad:    ………………………………….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Fechas de inicio y finalización de ediciones sucesivas, programadas en un año natural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presente actividad corresponde 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139700</wp:posOffset>
                </wp:positionV>
                <wp:extent cx="247650" cy="203835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26938" y="3682845"/>
                          <a:ext cx="23812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139700</wp:posOffset>
                </wp:positionV>
                <wp:extent cx="247650" cy="203835"/>
                <wp:effectExtent b="0" l="0" r="0" t="0"/>
                <wp:wrapNone/>
                <wp:docPr id="103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" cy="203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3"/>
        <w:tblW w:w="7229.0" w:type="dxa"/>
        <w:jc w:val="left"/>
        <w:tblInd w:w="1346.0" w:type="dxa"/>
        <w:tblLayout w:type="fixed"/>
        <w:tblLook w:val="0000"/>
      </w:tblPr>
      <w:tblGrid>
        <w:gridCol w:w="7229"/>
        <w:tblGridChange w:id="0">
          <w:tblGrid>
            <w:gridCol w:w="722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1ª Edición</w:t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190500</wp:posOffset>
                </wp:positionV>
                <wp:extent cx="247650" cy="230505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26938" y="3669510"/>
                          <a:ext cx="238125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190500</wp:posOffset>
                </wp:positionV>
                <wp:extent cx="247650" cy="230505"/>
                <wp:effectExtent b="0" l="0" r="0" t="0"/>
                <wp:wrapNone/>
                <wp:docPr id="102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" cy="230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4"/>
        <w:tblW w:w="7229.0" w:type="dxa"/>
        <w:jc w:val="left"/>
        <w:tblInd w:w="1346.0" w:type="dxa"/>
        <w:tblLayout w:type="fixed"/>
        <w:tblLook w:val="0000"/>
      </w:tblPr>
      <w:tblGrid>
        <w:gridCol w:w="7229"/>
        <w:tblGridChange w:id="0">
          <w:tblGrid>
            <w:gridCol w:w="7229"/>
          </w:tblGrid>
        </w:tblGridChange>
      </w:tblGrid>
      <w:tr>
        <w:trPr>
          <w:cantSplit w:val="0"/>
          <w:trHeight w:val="40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Ediciones sucesivas de la actividad formativa acreditada con anterioridad, con número de expediente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228600</wp:posOffset>
                      </wp:positionV>
                      <wp:extent cx="1564005" cy="192405"/>
                      <wp:effectExtent b="0" l="0" r="0" t="0"/>
                      <wp:wrapNone/>
                      <wp:docPr id="10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4568760" y="3688560"/>
                                <a:ext cx="15544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228600</wp:posOffset>
                      </wp:positionV>
                      <wp:extent cx="1564005" cy="192405"/>
                      <wp:effectExtent b="0" l="0" r="0" t="0"/>
                      <wp:wrapNone/>
                      <wp:docPr id="1032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64005" cy="1924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(Figura en el certificado de acreditación de la 1ª Edición)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(En este caso, adjuntar copia de la notificación de la acreditación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Profesionales a los que se dirige la actividad (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Profesión, especialidad o formación específica, y ámbito de trabajo)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360" w:right="0" w:hanging="36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  <w:rtl w:val="0"/>
        </w:rPr>
        <w:t xml:space="preserve">CARACTERÍSTICAS DE LA ACTIVIDAD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360" w:right="0" w:hanging="36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Los objetivos de formación han de explicitar lo que se pretende conseguir con la actividad: Por un lado, el objetivo global (“Objetivo general de la actividad”), y por los objetivos concretos que se pretenden conseguir en el proceso de aprendizaje de los participantes (“Objetivos específicos de la actividad”).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Objetivo/s-general/es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Objetivos específicos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360" w:right="0" w:hanging="36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Organización y logística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Adjuntar el programa y material docente con guía de estudio (imprescindible calendario con especificación de tareas y tiempo estimado)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1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PARTE A DISTANCIA</w:t>
      </w:r>
    </w:p>
    <w:p w:rsidR="00000000" w:rsidDel="00000000" w:rsidP="00000000" w:rsidRDefault="00000000" w:rsidRPr="00000000" w14:paraId="0000009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2"/>
          <w:numId w:val="4"/>
        </w:numPr>
        <w:ind w:left="720" w:hanging="720"/>
        <w:rPr>
          <w:rFonts w:ascii="Helvetica Neue" w:cs="Helvetica Neue" w:eastAsia="Helvetica Neue" w:hAnsi="Helvetica Neue"/>
          <w:color w:val="00000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vertAlign w:val="baseline"/>
          <w:rtl w:val="0"/>
        </w:rPr>
        <w:t xml:space="preserve"> Temario (Definir la estructura del programa y su justificación en horas de cada unidad)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0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3"/>
        <w:gridCol w:w="1134"/>
        <w:gridCol w:w="1559"/>
        <w:gridCol w:w="1701"/>
        <w:gridCol w:w="5245"/>
        <w:tblGridChange w:id="0">
          <w:tblGrid>
            <w:gridCol w:w="1063"/>
            <w:gridCol w:w="1134"/>
            <w:gridCol w:w="1559"/>
            <w:gridCol w:w="1701"/>
            <w:gridCol w:w="524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Unidad Temática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Objetivos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Contenido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Tiempo Estimado Dedicación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Material docente y de apoyo. Actividades a realizar por el alumno…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Tiempo máximo previsto para que el participante complete la actividad.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(Días-semanas-meses)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Material que se va a emplear para el autoestudio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2.1.2 Recursos Humanos: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2.1.2.1 Profesorado y cualificación profesional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2.1.2.2 Tutores y cualificación profesional</w:t>
      </w:r>
    </w:p>
    <w:p w:rsidR="00000000" w:rsidDel="00000000" w:rsidP="00000000" w:rsidRDefault="00000000" w:rsidRPr="00000000" w14:paraId="000000EE">
      <w:pPr>
        <w:rPr>
          <w:rFonts w:ascii="Helvetica Neue" w:cs="Helvetica Neue" w:eastAsia="Helvetica Neue" w:hAnsi="Helvetica Neue"/>
          <w:sz w:val="16"/>
          <w:szCs w:val="1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vertAlign w:val="baseline"/>
          <w:rtl w:val="0"/>
        </w:rPr>
        <w:t xml:space="preserve">(Requisito imprescindible para admitir a trámite la actividad)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2.1.3 Logística (secretaria, administración, soporte técnico …)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2.1.3.1 Personal de apoyo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2.1.3.2 Recursos Materiales /Servidor, cuenta de correo, plataforma, aparatos de video-conferencia …)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2.1.4 Descripción de material docente. Relación y formato (papel, CD, DVD, Internet)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1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PARTE PRESENCIAL (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Para actividades mixtas)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2.2.1 Descripción del cronograma lectivo. (Para la parte presencial)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701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30"/>
        <w:gridCol w:w="1417"/>
        <w:gridCol w:w="4536"/>
        <w:gridCol w:w="3119"/>
        <w:tblGridChange w:id="0">
          <w:tblGrid>
            <w:gridCol w:w="1630"/>
            <w:gridCol w:w="1417"/>
            <w:gridCol w:w="4536"/>
            <w:gridCol w:w="3119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 Impartición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Duración en horas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Contenido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Docente y cualificación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Otros recursos humanos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2.2.3 Recursos materiales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2.3 PARTICIPANTES. CRITERIOS DE SELECCIÓN DE LOS ALUMNOS Y FORMA DE INSCRIPCIÓN EMPLEADA.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360" w:right="0" w:hanging="36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Pertinencia de la actividad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360" w:right="0" w:hanging="36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Metodología docente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4.1 Describa la (s) metodología (s) y su relación con los objetivos de la actividad: 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4.2 Describir la acción tutorial (Vía de contacto, disponibilidad, tiempo de resolución de consultas …)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4.3 Recursos complementarios de los que dispone el participante: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4110.0" w:type="dxa"/>
        <w:jc w:val="left"/>
        <w:tblInd w:w="21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8"/>
        <w:gridCol w:w="3402"/>
        <w:tblGridChange w:id="0">
          <w:tblGrid>
            <w:gridCol w:w="708"/>
            <w:gridCol w:w="340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Recursos on-line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Correo electrónico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Bibliotecas virtuales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Fórums de debate tutorizados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Chats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Videoconferencia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Test autoevaluación</w:t>
            </w:r>
          </w:p>
        </w:tc>
      </w:tr>
      <w:tr>
        <w:trPr>
          <w:cantSplit w:val="1"/>
          <w:trHeight w:val="550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Otros (especificar)</w:t>
            </w:r>
          </w:p>
        </w:tc>
      </w:tr>
    </w:tbl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360" w:right="0" w:hanging="36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Evaluación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Explicar el/los tipos/s y prueba/s de evaluación/es de la actividad que están programadas: de los alumnos, profesores, actividad, proceso, impacto…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(Adjuntar modelo del sistema de evaluación que permita comprobar si se han alcanzado o no los objetivos propuestos)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Indicar, en su caso, el requerimiento mínimo exigido: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 Logroño a        de                de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Firmado: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IMPORTANTE: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 El cronograma se aportará aparte en PDF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 El CV se aportará aparte en PDF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 El Colegio de Enfermería dispone ya de encuesta de satisfacción por tanto no es necesario adjuntarla.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 Se adjuntará también en PDF toda la bibliografía que usted crea necesaria y que esté relacionada con el curso. También se pueden adjuntar artículos de evidencia científica relacionadas con la actividad o con la pertinencia.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5. Importante saber a quién se dirige la actividad ( si precisa de especialidad) y si va dirigido a Atención Primaria o Atención Especializada o Ambas.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 Recordamos que la modalidad CURSO incluye un máximo de 30 personas para poder ser acreditado y la modalidad TALLER debe ser de corta duración y debe haber un coordinados cada 6-8 alumnos.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 Recordad que los exámenes de evaluación de conocimientos previos y exámenes de lo aprendido con calificación dan más créditos. Mínimo de 15 preguntas.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8. Se adjunta plantilla del COER por si se quiere usar en la presentación (no será obligatorio).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9. Se adjuntará en PDF material a emplear en autoestudio.</w:t>
      </w:r>
    </w:p>
    <w:sectPr>
      <w:headerReference r:id="rId10" w:type="first"/>
      <w:footerReference r:id="rId11" w:type="default"/>
      <w:footerReference r:id="rId12" w:type="first"/>
      <w:pgSz w:h="16838" w:w="11906" w:orient="portrait"/>
      <w:pgMar w:bottom="851" w:top="851" w:left="1134" w:right="1134" w:header="794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Symbo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1668780" cy="1203960"/>
          <wp:effectExtent b="0" l="0" r="0" t="0"/>
          <wp:docPr id="103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8780" cy="12039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3302000</wp:posOffset>
              </wp:positionH>
              <wp:positionV relativeFrom="paragraph">
                <wp:posOffset>1473200</wp:posOffset>
              </wp:positionV>
              <wp:extent cx="1381125" cy="369570"/>
              <wp:effectExtent b="0" l="0" r="0" t="0"/>
              <wp:wrapNone/>
              <wp:docPr id="1031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4660200" y="3599978"/>
                        <a:ext cx="137160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3302000</wp:posOffset>
              </wp:positionH>
              <wp:positionV relativeFrom="paragraph">
                <wp:posOffset>1473200</wp:posOffset>
              </wp:positionV>
              <wp:extent cx="1381125" cy="369570"/>
              <wp:effectExtent b="0" l="0" r="0" t="0"/>
              <wp:wrapNone/>
              <wp:docPr id="1031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81125" cy="3695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1651000</wp:posOffset>
              </wp:positionH>
              <wp:positionV relativeFrom="paragraph">
                <wp:posOffset>1549400</wp:posOffset>
              </wp:positionV>
              <wp:extent cx="1449705" cy="466725"/>
              <wp:effectExtent b="0" l="0" r="0" t="0"/>
              <wp:wrapNone/>
              <wp:docPr id="102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625910" y="3551400"/>
                        <a:ext cx="144018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1651000</wp:posOffset>
              </wp:positionH>
              <wp:positionV relativeFrom="paragraph">
                <wp:posOffset>1549400</wp:posOffset>
              </wp:positionV>
              <wp:extent cx="1449705" cy="466725"/>
              <wp:effectExtent b="0" l="0" r="0" t="0"/>
              <wp:wrapNone/>
              <wp:docPr id="10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9705" cy="466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1473200</wp:posOffset>
              </wp:positionV>
              <wp:extent cx="1449705" cy="581025"/>
              <wp:effectExtent b="0" l="0" r="0" t="0"/>
              <wp:wrapNone/>
              <wp:docPr id="102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25910" y="3494250"/>
                        <a:ext cx="144018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1473200</wp:posOffset>
              </wp:positionV>
              <wp:extent cx="1449705" cy="581025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9705" cy="581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1651000</wp:posOffset>
              </wp:positionH>
              <wp:positionV relativeFrom="paragraph">
                <wp:posOffset>444500</wp:posOffset>
              </wp:positionV>
              <wp:extent cx="1381125" cy="581025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660200" y="3494250"/>
                        <a:ext cx="1371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1651000</wp:posOffset>
              </wp:positionH>
              <wp:positionV relativeFrom="paragraph">
                <wp:posOffset>444500</wp:posOffset>
              </wp:positionV>
              <wp:extent cx="1381125" cy="581025"/>
              <wp:effectExtent b="0" l="0" r="0" t="0"/>
              <wp:wrapNone/>
              <wp:docPr id="102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81125" cy="581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C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  <w:i w:val="0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2"/>
      <w:numFmt w:val="decimal"/>
      <w:lvlText w:val="%1."/>
      <w:lvlJc w:val="left"/>
      <w:pPr>
        <w:ind w:left="390" w:hanging="39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es-ES" w:val="en-US"/>
    </w:rPr>
  </w:style>
  <w:style w:type="paragraph" w:styleId="Título1">
    <w:name w:val="Título 1"/>
    <w:basedOn w:val="Normal"/>
    <w:next w:val="Título2"/>
    <w:autoRedefine w:val="0"/>
    <w:hidden w:val="0"/>
    <w:qFormat w:val="0"/>
    <w:pPr>
      <w:suppressAutoHyphens w:val="1"/>
      <w:overflowPunct w:val="1"/>
      <w:autoSpaceDE w:val="1"/>
      <w:autoSpaceDN w:val="1"/>
      <w:adjustRightInd w:val="1"/>
      <w:spacing w:before="240" w:line="1" w:lineRule="atLeast"/>
      <w:ind w:leftChars="-1" w:rightChars="0" w:firstLineChars="-1"/>
      <w:jc w:val="center"/>
      <w:textDirection w:val="btLr"/>
      <w:textAlignment w:val="auto"/>
      <w:outlineLvl w:val="0"/>
    </w:pPr>
    <w:rPr>
      <w:rFonts w:ascii="Arial" w:hAnsi="Arial"/>
      <w:b w:val="1"/>
      <w:caps w:val="1"/>
      <w:w w:val="100"/>
      <w:position w:val="-1"/>
      <w:sz w:val="36"/>
      <w:effect w:val="none"/>
      <w:vertAlign w:val="baseline"/>
      <w:cs w:val="0"/>
      <w:em w:val="none"/>
      <w:lang w:bidi="ar-SA" w:eastAsia="es-ES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s-ES" w:val="en-U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tabs>
        <w:tab w:val="num" w:leader="none" w:pos="720"/>
      </w:tabs>
      <w:suppressAutoHyphens w:val="1"/>
      <w:overflowPunct w:val="1"/>
      <w:autoSpaceDE w:val="1"/>
      <w:autoSpaceDN w:val="1"/>
      <w:adjustRightInd w:val="1"/>
      <w:spacing w:line="1" w:lineRule="atLeast"/>
      <w:ind w:left="720" w:leftChars="-1" w:rightChars="0" w:hanging="720" w:firstLineChars="-1"/>
      <w:textDirection w:val="btLr"/>
      <w:textAlignment w:val="auto"/>
      <w:outlineLvl w:val="2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,Car">
    <w:name w:val="Encabezado, Car"/>
    <w:basedOn w:val="Normal"/>
    <w:next w:val="Encabezado,Ca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es-ES" w:val="en-U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hAnsi="Arial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character" w:styleId="EncabezadoCar,CarCar1">
    <w:name w:val="Encabezado Car, Car Car1"/>
    <w:next w:val="EncabezadoCar,CarCar1"/>
    <w:autoRedefine w:val="0"/>
    <w:hidden w:val="0"/>
    <w:qFormat w:val="0"/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es-ES" w:val="en-U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es-ES" w:val="en-US"/>
    </w:rPr>
  </w:style>
  <w:style w:type="paragraph" w:styleId="Descripción">
    <w:name w:val="Descripción"/>
    <w:basedOn w:val="Normal"/>
    <w:next w:val="Normal"/>
    <w:autoRedefine w:val="0"/>
    <w:hidden w:val="0"/>
    <w:qFormat w:val="0"/>
    <w:pPr>
      <w:tabs>
        <w:tab w:val="left" w:leader="none" w:pos="284"/>
      </w:tabs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="3119" w:firstLineChars="-1"/>
      <w:jc w:val="right"/>
      <w:textDirection w:val="btLr"/>
      <w:textAlignment w:val="auto"/>
      <w:outlineLvl w:val="0"/>
    </w:pPr>
    <w:rPr>
      <w:rFonts w:ascii="Arial" w:hAnsi="Arial"/>
      <w:b w:val="1"/>
      <w:i w:val="1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character" w:styleId="CarCar">
    <w:name w:val="Car Car"/>
    <w:next w:val="CarCar"/>
    <w:autoRedefine w:val="0"/>
    <w:hidden w:val="0"/>
    <w:qFormat w:val="0"/>
    <w:rPr>
      <w:rFonts w:ascii="Arial" w:hAnsi="Arial"/>
      <w:w w:val="100"/>
      <w:position w:val="-1"/>
      <w:effect w:val="none"/>
      <w:vertAlign w:val="baseline"/>
      <w:cs w:val="0"/>
      <w:em w:val="none"/>
      <w:lang w:eastAsia="es-ES" w:val="en-US"/>
    </w:rPr>
  </w:style>
  <w:style w:type="character" w:styleId="Ref.decomentario">
    <w:name w:val="Ref. de comentario"/>
    <w:next w:val="Ref.decomenta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es-ES" w:val="en-US"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rFonts w:ascii="Arial" w:hAnsi="Arial"/>
      <w:w w:val="100"/>
      <w:position w:val="-1"/>
      <w:effect w:val="none"/>
      <w:vertAlign w:val="baseline"/>
      <w:cs w:val="0"/>
      <w:em w:val="none"/>
      <w:lang w:val="en-US"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b w:val="1"/>
      <w:bCs w:val="1"/>
      <w:w w:val="100"/>
      <w:position w:val="-1"/>
      <w:effect w:val="none"/>
      <w:vertAlign w:val="baseline"/>
      <w:cs w:val="0"/>
      <w:em w:val="none"/>
      <w:lang w:bidi="ar-SA" w:eastAsia="es-ES" w:val="en-US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rFonts w:ascii="Arial" w:hAnsi="Arial"/>
      <w:b w:val="1"/>
      <w:bCs w:val="1"/>
      <w:w w:val="100"/>
      <w:position w:val="-1"/>
      <w:effect w:val="none"/>
      <w:vertAlign w:val="baseline"/>
      <w:cs w:val="0"/>
      <w:em w:val="none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7.png"/><Relationship Id="rId3" Type="http://schemas.openxmlformats.org/officeDocument/2006/relationships/image" Target="media/image3.png"/><Relationship Id="rId4" Type="http://schemas.openxmlformats.org/officeDocument/2006/relationships/image" Target="media/image2.png"/><Relationship Id="rId5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X/f4L8tTI5TaPEVUgvH6n8EThw==">AMUW2mWH4VgBeKiqNb3wX2heoCsAp3TW2FhNFM6yIGNWfFRPe79nHvq4k6ZTu1yFoIyIXH1xD0tmZXKC58pm46M0LRc1kr+eOMJnoATdGD/fmwZCYoRwYNKMRwI9q3w+PK1X/nu1xb1I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2022-07-19T07:35:00Z</dcterms:created>
  <dc:creator>mbastida</dc:creator>
</cp:coreProperties>
</file>